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14FF" w14:textId="1EDC2A3A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Nr 0050/</w:t>
      </w:r>
      <w:r w:rsidR="007D1287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="00781C22">
        <w:rPr>
          <w:rFonts w:ascii="Calibri" w:eastAsia="Times New Roman" w:hAnsi="Calibri" w:cs="Calibri"/>
          <w:sz w:val="28"/>
          <w:szCs w:val="28"/>
          <w:lang w:eastAsia="pl-PL"/>
        </w:rPr>
        <w:t>2</w:t>
      </w:r>
      <w:r w:rsidR="00BF22B4">
        <w:rPr>
          <w:rFonts w:ascii="Calibri" w:eastAsia="Times New Roman" w:hAnsi="Calibri" w:cs="Calibri"/>
          <w:sz w:val="28"/>
          <w:szCs w:val="28"/>
          <w:lang w:eastAsia="pl-PL"/>
        </w:rPr>
        <w:t>6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/2024</w:t>
      </w:r>
    </w:p>
    <w:p w14:paraId="06FF5EAB" w14:textId="77777777" w:rsidR="00FC203C" w:rsidRPr="0009786B" w:rsidRDefault="00FC203C" w:rsidP="00FC203C">
      <w:pPr>
        <w:spacing w:after="0" w:line="240" w:lineRule="auto"/>
        <w:jc w:val="center"/>
        <w:outlineLvl w:val="0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Prezydenta Miasta Rzeszowa</w:t>
      </w:r>
    </w:p>
    <w:p w14:paraId="0DDF8C68" w14:textId="1A14C8F2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29 lipca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2024 r.</w:t>
      </w:r>
    </w:p>
    <w:p w14:paraId="541A33CB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C41CD90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377C67B" w14:textId="510AB29E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 sprawie powierzenia stanowiska dyrektora</w:t>
      </w:r>
      <w:bookmarkStart w:id="0" w:name="_Hlk157082602"/>
      <w:r w:rsidR="00462684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="00BF22B4">
        <w:rPr>
          <w:rFonts w:ascii="Calibri" w:eastAsia="Times New Roman" w:hAnsi="Calibri" w:cs="Calibri"/>
          <w:sz w:val="28"/>
          <w:szCs w:val="28"/>
          <w:lang w:eastAsia="pl-PL"/>
        </w:rPr>
        <w:t xml:space="preserve">Zespołu Szkół Elektronicznych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 Rzeszowie</w:t>
      </w:r>
      <w:bookmarkEnd w:id="0"/>
    </w:p>
    <w:p w14:paraId="35064D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DCD7D2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5F479EF4" w14:textId="205A61BF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Działając na podstawie art. 30 ust. 1 ustawy z dnia 8 marca 1990 r. o samorządzie gminnym (Dz. U. z 202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5A5252" w:rsidRPr="0009786B">
        <w:rPr>
          <w:rFonts w:ascii="Calibri" w:eastAsia="Times New Roman" w:hAnsi="Calibri" w:cs="Calibri"/>
          <w:sz w:val="28"/>
          <w:szCs w:val="28"/>
          <w:lang w:eastAsia="pl-PL"/>
        </w:rPr>
        <w:t>609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 oraz art. 62 ust. 1 i art. 63 ust. 1, 10 i 21 ustawy z dnia 14 grudnia 2016 r. Prawo oświatowe (Dz. U. z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4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r., poz.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737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z </w:t>
      </w:r>
      <w:proofErr w:type="spellStart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późn</w:t>
      </w:r>
      <w:proofErr w:type="spellEnd"/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. zm.), zarządza się, co następuje:</w:t>
      </w:r>
    </w:p>
    <w:p w14:paraId="59A9E9A8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675A4E6" w14:textId="77777777" w:rsidR="00FC203C" w:rsidRPr="0009786B" w:rsidRDefault="00FC203C" w:rsidP="00FC203C">
      <w:pPr>
        <w:tabs>
          <w:tab w:val="left" w:pos="2717"/>
        </w:tabs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A4407B6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1</w:t>
      </w:r>
    </w:p>
    <w:p w14:paraId="2EE8AA2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ED3AC1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97E1B72" w14:textId="6D82D51A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Powierza się </w:t>
      </w:r>
      <w:r w:rsidR="00060B3A">
        <w:rPr>
          <w:rFonts w:ascii="Calibri" w:eastAsia="Times New Roman" w:hAnsi="Calibri" w:cs="Calibri"/>
          <w:sz w:val="28"/>
          <w:szCs w:val="28"/>
          <w:lang w:eastAsia="pl-PL"/>
        </w:rPr>
        <w:t xml:space="preserve">Panu </w:t>
      </w:r>
      <w:r w:rsidR="00BF22B4">
        <w:rPr>
          <w:rFonts w:ascii="Calibri" w:eastAsia="Times New Roman" w:hAnsi="Calibri" w:cs="Calibri"/>
          <w:sz w:val="28"/>
          <w:szCs w:val="28"/>
          <w:lang w:eastAsia="pl-PL"/>
        </w:rPr>
        <w:t xml:space="preserve">Jackowi </w:t>
      </w:r>
      <w:proofErr w:type="spellStart"/>
      <w:r w:rsidR="00BF22B4">
        <w:rPr>
          <w:rFonts w:ascii="Calibri" w:eastAsia="Times New Roman" w:hAnsi="Calibri" w:cs="Calibri"/>
          <w:sz w:val="28"/>
          <w:szCs w:val="28"/>
          <w:lang w:eastAsia="pl-PL"/>
        </w:rPr>
        <w:t>Szyde</w:t>
      </w:r>
      <w:r w:rsidR="000B0441">
        <w:rPr>
          <w:rFonts w:ascii="Calibri" w:eastAsia="Times New Roman" w:hAnsi="Calibri" w:cs="Calibri"/>
          <w:sz w:val="28"/>
          <w:szCs w:val="28"/>
          <w:lang w:eastAsia="pl-PL"/>
        </w:rPr>
        <w:t>łce</w:t>
      </w:r>
      <w:proofErr w:type="spellEnd"/>
      <w:r w:rsidR="003A54C7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stanowisko dyrektora </w:t>
      </w:r>
      <w:r w:rsidR="00BF22B4">
        <w:rPr>
          <w:rFonts w:ascii="Calibri" w:eastAsia="Times New Roman" w:hAnsi="Calibri" w:cs="Calibri"/>
          <w:sz w:val="28"/>
          <w:szCs w:val="28"/>
          <w:lang w:eastAsia="pl-PL"/>
        </w:rPr>
        <w:t>Zespołu Szkół Elektronicznych</w:t>
      </w:r>
      <w:r w:rsidR="0009786B"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w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 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Rzeszowie na okres od 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1 września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2024 roku do 31 sierpnia 202</w:t>
      </w:r>
      <w:r w:rsidR="003C2EEA" w:rsidRPr="0009786B">
        <w:rPr>
          <w:rFonts w:ascii="Calibri" w:eastAsia="Times New Roman" w:hAnsi="Calibri" w:cs="Calibri"/>
          <w:sz w:val="28"/>
          <w:szCs w:val="28"/>
          <w:lang w:eastAsia="pl-PL"/>
        </w:rPr>
        <w:t>9</w:t>
      </w: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 xml:space="preserve"> roku.</w:t>
      </w:r>
    </w:p>
    <w:p w14:paraId="45EF8828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1" w:name="_GoBack"/>
      <w:bookmarkEnd w:id="1"/>
    </w:p>
    <w:p w14:paraId="114732A9" w14:textId="77777777" w:rsidR="00FC203C" w:rsidRPr="0009786B" w:rsidRDefault="00FC203C" w:rsidP="00FC203C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§ 2</w:t>
      </w:r>
    </w:p>
    <w:p w14:paraId="736F45D9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D7887A" w14:textId="77777777" w:rsidR="00FC203C" w:rsidRPr="0009786B" w:rsidRDefault="00FC203C" w:rsidP="00FC203C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D9B607F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9786B">
        <w:rPr>
          <w:rFonts w:ascii="Calibri" w:eastAsia="Times New Roman" w:hAnsi="Calibri" w:cs="Calibri"/>
          <w:sz w:val="28"/>
          <w:szCs w:val="28"/>
          <w:lang w:eastAsia="pl-PL"/>
        </w:rPr>
        <w:t>Zarządzenie wchodzi w życie z dniem podpisania.</w:t>
      </w:r>
    </w:p>
    <w:p w14:paraId="4CD1E079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2A9D5102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0E37E697" w14:textId="77777777" w:rsidR="003C2EEA" w:rsidRPr="0009786B" w:rsidRDefault="003C2EEA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70398567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69BFABCA" w14:textId="77777777" w:rsidR="00FC203C" w:rsidRPr="0009786B" w:rsidRDefault="00FC203C" w:rsidP="00FC203C">
      <w:pPr>
        <w:spacing w:after="0" w:line="240" w:lineRule="auto"/>
        <w:ind w:left="5670"/>
        <w:jc w:val="center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Prezydent Miasta Rzeszowa</w:t>
      </w:r>
    </w:p>
    <w:p w14:paraId="792E4975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</w:p>
    <w:p w14:paraId="7FC50EFA" w14:textId="77777777" w:rsidR="00FC203C" w:rsidRPr="0009786B" w:rsidRDefault="00FC203C" w:rsidP="00FC203C">
      <w:pPr>
        <w:spacing w:after="0" w:line="240" w:lineRule="auto"/>
        <w:ind w:left="5812"/>
        <w:jc w:val="center"/>
        <w:outlineLvl w:val="0"/>
        <w:rPr>
          <w:rFonts w:ascii="Calibri" w:hAnsi="Calibri" w:cs="Calibri"/>
          <w:sz w:val="28"/>
          <w:szCs w:val="28"/>
        </w:rPr>
      </w:pPr>
      <w:r w:rsidRPr="0009786B">
        <w:rPr>
          <w:rFonts w:ascii="Calibri" w:hAnsi="Calibri" w:cs="Calibri"/>
          <w:sz w:val="28"/>
          <w:szCs w:val="28"/>
        </w:rPr>
        <w:t>Konrad Fijołek</w:t>
      </w:r>
    </w:p>
    <w:p w14:paraId="45DC883A" w14:textId="77777777" w:rsidR="00FC203C" w:rsidRPr="0009786B" w:rsidRDefault="00FC203C" w:rsidP="00FC203C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FC203C" w:rsidRPr="000978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22"/>
    <w:rsid w:val="000054E9"/>
    <w:rsid w:val="00017FCD"/>
    <w:rsid w:val="000204F4"/>
    <w:rsid w:val="0005029D"/>
    <w:rsid w:val="0005794A"/>
    <w:rsid w:val="00060B3A"/>
    <w:rsid w:val="00094B00"/>
    <w:rsid w:val="0009786B"/>
    <w:rsid w:val="000B0441"/>
    <w:rsid w:val="000B1B48"/>
    <w:rsid w:val="00155300"/>
    <w:rsid w:val="00174598"/>
    <w:rsid w:val="00221BEB"/>
    <w:rsid w:val="00252654"/>
    <w:rsid w:val="002C3CA1"/>
    <w:rsid w:val="002E2A7C"/>
    <w:rsid w:val="003A54C7"/>
    <w:rsid w:val="003C2EEA"/>
    <w:rsid w:val="00462684"/>
    <w:rsid w:val="00482342"/>
    <w:rsid w:val="004A4EAC"/>
    <w:rsid w:val="0054136B"/>
    <w:rsid w:val="005A5252"/>
    <w:rsid w:val="0064598E"/>
    <w:rsid w:val="00714777"/>
    <w:rsid w:val="007301BA"/>
    <w:rsid w:val="007732BE"/>
    <w:rsid w:val="00780FEA"/>
    <w:rsid w:val="00781C22"/>
    <w:rsid w:val="007C7F19"/>
    <w:rsid w:val="007D1287"/>
    <w:rsid w:val="007E7A15"/>
    <w:rsid w:val="007F3E82"/>
    <w:rsid w:val="00893054"/>
    <w:rsid w:val="00896177"/>
    <w:rsid w:val="008C17D6"/>
    <w:rsid w:val="00917492"/>
    <w:rsid w:val="0092370A"/>
    <w:rsid w:val="00931C5D"/>
    <w:rsid w:val="009570B9"/>
    <w:rsid w:val="00982870"/>
    <w:rsid w:val="009D38DA"/>
    <w:rsid w:val="009F54DD"/>
    <w:rsid w:val="00AB338E"/>
    <w:rsid w:val="00B116CE"/>
    <w:rsid w:val="00BE76BC"/>
    <w:rsid w:val="00BF22B4"/>
    <w:rsid w:val="00CE2221"/>
    <w:rsid w:val="00D2451F"/>
    <w:rsid w:val="00DA489D"/>
    <w:rsid w:val="00DD6D06"/>
    <w:rsid w:val="00E011A4"/>
    <w:rsid w:val="00E11FD2"/>
    <w:rsid w:val="00E50F0E"/>
    <w:rsid w:val="00EF67D2"/>
    <w:rsid w:val="00F172BC"/>
    <w:rsid w:val="00F702AE"/>
    <w:rsid w:val="00F93322"/>
    <w:rsid w:val="00F97A77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9021"/>
  <w15:chartTrackingRefBased/>
  <w15:docId w15:val="{B95FE124-D0A2-42F0-93E0-CA26312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Matuszewski Mateusz</cp:lastModifiedBy>
  <cp:revision>34</cp:revision>
  <cp:lastPrinted>2023-08-30T14:51:00Z</cp:lastPrinted>
  <dcterms:created xsi:type="dcterms:W3CDTF">2024-07-29T10:22:00Z</dcterms:created>
  <dcterms:modified xsi:type="dcterms:W3CDTF">2024-07-29T12:16:00Z</dcterms:modified>
</cp:coreProperties>
</file>